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FCB" w:rsidRDefault="00BC3FCB" w:rsidP="00BC3FC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C3FCB" w:rsidRDefault="00BC3FCB" w:rsidP="00BC3FCB">
      <w:pPr>
        <w:pStyle w:val="a"/>
        <w:numPr>
          <w:ilvl w:val="0"/>
          <w:numId w:val="0"/>
        </w:numPr>
        <w:ind w:left="7514"/>
        <w:jc w:val="right"/>
        <w:rPr>
          <w:bCs/>
        </w:rPr>
      </w:pPr>
      <w:r>
        <w:rPr>
          <w:bCs/>
        </w:rPr>
        <w:t>Приложение № 5</w:t>
      </w:r>
    </w:p>
    <w:p w:rsidR="00BC3FCB" w:rsidRDefault="00BC3FCB" w:rsidP="00BC3F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Положению</w:t>
      </w:r>
      <w:r>
        <w:rPr>
          <w:rFonts w:ascii="Times New Roman" w:hAnsi="Times New Roman" w:cs="Times New Roman"/>
          <w:sz w:val="24"/>
          <w:szCs w:val="24"/>
        </w:rPr>
        <w:t xml:space="preserve"> об организации и проведении </w:t>
      </w:r>
    </w:p>
    <w:p w:rsidR="00BC3FCB" w:rsidRDefault="00BC3FCB" w:rsidP="00BC3FCB">
      <w:pPr>
        <w:spacing w:after="0" w:line="240" w:lineRule="auto"/>
        <w:ind w:firstLine="357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Уральского чемпионата педагогических инноваций</w:t>
      </w:r>
    </w:p>
    <w:p w:rsidR="00BC3FCB" w:rsidRDefault="00BC3FCB" w:rsidP="00BC3FC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BC3FCB" w:rsidRDefault="00BC3FCB" w:rsidP="00BC3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C3FCB" w:rsidRDefault="00BC3FCB" w:rsidP="00BC3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Оформление конкурсных материалов </w:t>
      </w:r>
    </w:p>
    <w:p w:rsidR="00BC3FCB" w:rsidRDefault="00BC3FCB" w:rsidP="00BC3F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Паспорт событийной воспитательной практики</w:t>
      </w:r>
    </w:p>
    <w:p w:rsidR="00BC3FCB" w:rsidRDefault="00BC3FCB" w:rsidP="00BC3FCB">
      <w:pPr>
        <w:pStyle w:val="a6"/>
        <w:numPr>
          <w:ilvl w:val="0"/>
          <w:numId w:val="2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Титульный лист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указанием номинации Чемпионата, темы практики, ФИО и должностей всех участников команды).</w:t>
      </w:r>
    </w:p>
    <w:p w:rsidR="00BC3FCB" w:rsidRDefault="00BC3FCB" w:rsidP="00BC3FCB">
      <w:pPr>
        <w:pStyle w:val="a6"/>
        <w:numPr>
          <w:ilvl w:val="0"/>
          <w:numId w:val="2"/>
        </w:numPr>
        <w:spacing w:before="100" w:beforeAutospacing="1" w:after="100" w:afterAutospacing="1" w:line="240" w:lineRule="auto"/>
        <w:ind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Основная часть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(описание практики):</w:t>
      </w:r>
    </w:p>
    <w:tbl>
      <w:tblPr>
        <w:tblStyle w:val="a7"/>
        <w:tblW w:w="10065" w:type="dxa"/>
        <w:tblInd w:w="-147" w:type="dxa"/>
        <w:tblLook w:val="04A0" w:firstRow="1" w:lastRow="0" w:firstColumn="1" w:lastColumn="0" w:noHBand="0" w:noVBand="1"/>
      </w:tblPr>
      <w:tblGrid>
        <w:gridCol w:w="5812"/>
        <w:gridCol w:w="4253"/>
      </w:tblGrid>
      <w:tr w:rsidR="00BC3FCB" w:rsidTr="00BC3FCB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FCB" w:rsidRDefault="00BC3FC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Тема событийной воспитательной практики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FCB" w:rsidRDefault="00BC3F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C3FCB" w:rsidTr="00BC3FCB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FCB" w:rsidRDefault="00BC3F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Наименование дополнительной общеобразовательной программы (ДООП), в рамках которой реализуется практика (с указанием направленности дополнительного образования)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FCB" w:rsidRDefault="00BC3FC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Например, «Выбор будущего», социально-гуманитарная направленность</w:t>
            </w:r>
          </w:p>
        </w:tc>
      </w:tr>
      <w:tr w:rsidR="00BC3FCB" w:rsidTr="00BC3FCB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FCB" w:rsidRDefault="00BC3F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Ссылка на ДООП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FCB" w:rsidRDefault="00BC3F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C3FCB" w:rsidTr="00BC3FCB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FCB" w:rsidRDefault="00BC3F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Целевая аудитория (категории участников)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FCB" w:rsidRDefault="00BC3F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C3FCB" w:rsidTr="00BC3FCB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FCB" w:rsidRDefault="00BC3F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Количество участников (по категориям)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FCB" w:rsidRDefault="00BC3F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C3FCB" w:rsidTr="00BC3FCB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FCB" w:rsidRDefault="00BC3F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Актуальность внедрения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FCB" w:rsidRDefault="00BC3F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C3FCB" w:rsidTr="00BC3FCB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FCB" w:rsidRDefault="00BC3F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Цель и задачи практики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FCB" w:rsidRDefault="00BC3F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C3FCB" w:rsidTr="00BC3FCB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FCB" w:rsidRDefault="00BC3F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FCB" w:rsidRDefault="00BC3F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C3FCB" w:rsidTr="00BC3FCB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FCB" w:rsidRDefault="00BC3F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Технологии и методы реализации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FCB" w:rsidRDefault="00BC3F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C3FCB" w:rsidTr="00BC3FCB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FCB" w:rsidRDefault="00BC3FC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Ресурсы, необходимые для реализации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FCB" w:rsidRDefault="00BC3F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C3FCB" w:rsidTr="00BC3FCB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FCB" w:rsidRDefault="00BC3FC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Период реализации/ продолжительность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FCB" w:rsidRDefault="00BC3F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C3FCB" w:rsidTr="00BC3FCB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FCB" w:rsidRDefault="00BC3F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Ожидаемые результаты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критерии оценивания (с указанием используемых методов/диагностического инструментария)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FCB" w:rsidRDefault="00BC3F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C3FCB" w:rsidTr="00BC3FCB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FCB" w:rsidRDefault="00BC3F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Краткое описание содержательной части (ход мероприятия)</w:t>
            </w:r>
          </w:p>
          <w:p w:rsidR="00BC3FCB" w:rsidRDefault="00BC3F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FCB" w:rsidRDefault="00BC3F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BC3FCB" w:rsidRDefault="00BC3FCB" w:rsidP="00BC3FC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3FCB" w:rsidRDefault="00BC3FCB" w:rsidP="00BC3FC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3FCB" w:rsidRDefault="00BC3FCB" w:rsidP="00BC3FC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3FCB" w:rsidRDefault="00BC3FCB" w:rsidP="00BC3FC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3FCB" w:rsidRDefault="00BC3FCB" w:rsidP="00BC3FC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3FCB" w:rsidRDefault="00BC3FCB" w:rsidP="00BC3FC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3FCB" w:rsidRDefault="00BC3FCB" w:rsidP="00BC3FC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3FCB" w:rsidRDefault="00BC3FCB" w:rsidP="00BC3FC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3FCB" w:rsidRDefault="00BC3FCB" w:rsidP="00BC3FC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15EB" w:rsidRDefault="007015EB">
      <w:bookmarkStart w:id="0" w:name="_GoBack"/>
      <w:bookmarkEnd w:id="0"/>
    </w:p>
    <w:sectPr w:rsidR="00701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52375"/>
    <w:multiLevelType w:val="hybridMultilevel"/>
    <w:tmpl w:val="2064F488"/>
    <w:lvl w:ilvl="0" w:tplc="9B76891A">
      <w:start w:val="1"/>
      <w:numFmt w:val="decimal"/>
      <w:pStyle w:val="a"/>
      <w:lvlText w:val="%1.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8594" w:hanging="360"/>
      </w:pPr>
    </w:lvl>
    <w:lvl w:ilvl="2" w:tplc="0419001B">
      <w:start w:val="1"/>
      <w:numFmt w:val="lowerRoman"/>
      <w:lvlText w:val="%3."/>
      <w:lvlJc w:val="right"/>
      <w:pPr>
        <w:ind w:left="9314" w:hanging="180"/>
      </w:pPr>
    </w:lvl>
    <w:lvl w:ilvl="3" w:tplc="0419000F">
      <w:start w:val="1"/>
      <w:numFmt w:val="decimal"/>
      <w:lvlText w:val="%4."/>
      <w:lvlJc w:val="left"/>
      <w:pPr>
        <w:ind w:left="10034" w:hanging="360"/>
      </w:pPr>
    </w:lvl>
    <w:lvl w:ilvl="4" w:tplc="04190019">
      <w:start w:val="1"/>
      <w:numFmt w:val="lowerLetter"/>
      <w:lvlText w:val="%5."/>
      <w:lvlJc w:val="left"/>
      <w:pPr>
        <w:ind w:left="10754" w:hanging="360"/>
      </w:pPr>
    </w:lvl>
    <w:lvl w:ilvl="5" w:tplc="0419001B">
      <w:start w:val="1"/>
      <w:numFmt w:val="lowerRoman"/>
      <w:lvlText w:val="%6."/>
      <w:lvlJc w:val="right"/>
      <w:pPr>
        <w:ind w:left="11474" w:hanging="180"/>
      </w:pPr>
    </w:lvl>
    <w:lvl w:ilvl="6" w:tplc="0419000F">
      <w:start w:val="1"/>
      <w:numFmt w:val="decimal"/>
      <w:lvlText w:val="%7."/>
      <w:lvlJc w:val="left"/>
      <w:pPr>
        <w:ind w:left="12194" w:hanging="360"/>
      </w:pPr>
    </w:lvl>
    <w:lvl w:ilvl="7" w:tplc="04190019">
      <w:start w:val="1"/>
      <w:numFmt w:val="lowerLetter"/>
      <w:lvlText w:val="%8."/>
      <w:lvlJc w:val="left"/>
      <w:pPr>
        <w:ind w:left="12914" w:hanging="360"/>
      </w:pPr>
    </w:lvl>
    <w:lvl w:ilvl="8" w:tplc="0419001B">
      <w:start w:val="1"/>
      <w:numFmt w:val="lowerRoman"/>
      <w:lvlText w:val="%9."/>
      <w:lvlJc w:val="right"/>
      <w:pPr>
        <w:ind w:left="13634" w:hanging="180"/>
      </w:pPr>
    </w:lvl>
  </w:abstractNum>
  <w:abstractNum w:abstractNumId="1" w15:restartNumberingAfterBreak="0">
    <w:nsid w:val="57907A12"/>
    <w:multiLevelType w:val="hybridMultilevel"/>
    <w:tmpl w:val="E4E0E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179"/>
    <w:rsid w:val="007015EB"/>
    <w:rsid w:val="00884179"/>
    <w:rsid w:val="00BC3FCB"/>
    <w:rsid w:val="00BE2553"/>
    <w:rsid w:val="00E1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25D50"/>
  <w15:chartTrackingRefBased/>
  <w15:docId w15:val="{63708DC9-47A5-4BB1-B042-F66E5B633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C3FCB"/>
    <w:pPr>
      <w:spacing w:line="25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Body Text"/>
    <w:basedOn w:val="a0"/>
    <w:link w:val="a4"/>
    <w:semiHidden/>
    <w:unhideWhenUsed/>
    <w:rsid w:val="00BC3FCB"/>
    <w:pPr>
      <w:numPr>
        <w:numId w:val="1"/>
      </w:numPr>
      <w:tabs>
        <w:tab w:val="left" w:pos="1134"/>
      </w:tabs>
      <w:spacing w:after="0" w:line="240" w:lineRule="auto"/>
      <w:ind w:left="0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1"/>
    <w:link w:val="a"/>
    <w:semiHidden/>
    <w:rsid w:val="00BC3F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Содержание. 2 уровень Знак"/>
    <w:link w:val="a6"/>
    <w:uiPriority w:val="34"/>
    <w:locked/>
    <w:rsid w:val="00BC3FCB"/>
  </w:style>
  <w:style w:type="paragraph" w:styleId="a6">
    <w:name w:val="List Paragraph"/>
    <w:aliases w:val="Содержание. 2 уровень"/>
    <w:basedOn w:val="a0"/>
    <w:link w:val="a5"/>
    <w:uiPriority w:val="34"/>
    <w:qFormat/>
    <w:rsid w:val="00BC3FCB"/>
    <w:pPr>
      <w:ind w:left="720"/>
      <w:contextualSpacing/>
    </w:pPr>
  </w:style>
  <w:style w:type="table" w:styleId="a7">
    <w:name w:val="Table Grid"/>
    <w:basedOn w:val="a2"/>
    <w:uiPriority w:val="39"/>
    <w:rsid w:val="00BC3FC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2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2026-09-03T07:02:00Z</dcterms:created>
  <dcterms:modified xsi:type="dcterms:W3CDTF">2026-09-03T11:39:00Z</dcterms:modified>
</cp:coreProperties>
</file>